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3EDC" w:rsidRPr="00703EDC" w:rsidRDefault="00703EDC" w:rsidP="00703EDC">
      <w:pPr>
        <w:spacing w:after="200" w:line="276" w:lineRule="auto"/>
        <w:rPr>
          <w:rFonts w:eastAsia="Calibri" w:cs="Times New 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062"/>
      </w:tblGrid>
      <w:tr w:rsidR="00703EDC" w:rsidRPr="00703EDC" w:rsidTr="00BB1273">
        <w:tc>
          <w:tcPr>
            <w:tcW w:w="9062" w:type="dxa"/>
            <w:shd w:val="clear" w:color="auto" w:fill="F3F3F3"/>
          </w:tcPr>
          <w:p w:rsidR="00703EDC" w:rsidRPr="00703EDC" w:rsidRDefault="00703EDC" w:rsidP="00703EDC">
            <w:pPr>
              <w:spacing w:before="120" w:after="120" w:line="276" w:lineRule="auto"/>
              <w:jc w:val="center"/>
              <w:rPr>
                <w:rFonts w:eastAsia="Calibri" w:cs="Times New Roman"/>
                <w:b/>
              </w:rPr>
            </w:pPr>
            <w:r w:rsidRPr="00703EDC">
              <w:rPr>
                <w:rFonts w:eastAsia="Calibri" w:cs="Times New Roman"/>
                <w:b/>
              </w:rPr>
              <w:t>FORMULARZ OFERTOWY</w:t>
            </w:r>
          </w:p>
        </w:tc>
      </w:tr>
    </w:tbl>
    <w:p w:rsidR="00703EDC" w:rsidRPr="00703EDC" w:rsidRDefault="00703EDC" w:rsidP="00703EDC">
      <w:pPr>
        <w:spacing w:after="0" w:line="276" w:lineRule="auto"/>
        <w:rPr>
          <w:rFonts w:eastAsia="Calibri" w:cs="Times New Roman"/>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0"/>
        <w:gridCol w:w="4592"/>
      </w:tblGrid>
      <w:tr w:rsidR="00703EDC" w:rsidRPr="00703EDC" w:rsidTr="00BB1273">
        <w:tc>
          <w:tcPr>
            <w:tcW w:w="9062" w:type="dxa"/>
            <w:gridSpan w:val="2"/>
          </w:tcPr>
          <w:p w:rsidR="00703EDC" w:rsidRPr="00703EDC" w:rsidRDefault="00703EDC" w:rsidP="00703EDC">
            <w:pPr>
              <w:spacing w:after="0" w:line="276" w:lineRule="auto"/>
              <w:jc w:val="center"/>
              <w:rPr>
                <w:rFonts w:eastAsia="Calibri" w:cs="Times New Roman"/>
                <w:b/>
              </w:rPr>
            </w:pPr>
            <w:r w:rsidRPr="00703EDC">
              <w:rPr>
                <w:rFonts w:eastAsia="Calibri" w:cs="Times New Roman"/>
                <w:b/>
              </w:rPr>
              <w:t>OFERTA</w:t>
            </w:r>
          </w:p>
          <w:p w:rsidR="00703EDC" w:rsidRPr="00703EDC" w:rsidRDefault="00703EDC" w:rsidP="00703EDC">
            <w:pPr>
              <w:spacing w:after="360" w:line="276" w:lineRule="auto"/>
              <w:jc w:val="center"/>
              <w:rPr>
                <w:rFonts w:eastAsia="Calibri" w:cs="Times New Roman"/>
                <w:i/>
              </w:rPr>
            </w:pPr>
            <w:r w:rsidRPr="00703EDC">
              <w:rPr>
                <w:rFonts w:eastAsia="Calibri" w:cs="Times New Roman"/>
                <w:i/>
              </w:rPr>
              <w:t>(dotyczy osób nieprowadzących działalności gospodarczej)</w:t>
            </w:r>
          </w:p>
          <w:p w:rsidR="00703EDC" w:rsidRPr="00703EDC" w:rsidRDefault="00703EDC" w:rsidP="00703EDC">
            <w:pPr>
              <w:spacing w:after="120" w:line="276" w:lineRule="auto"/>
              <w:rPr>
                <w:rFonts w:eastAsia="Calibri" w:cs="Times New Roman"/>
              </w:rPr>
            </w:pPr>
            <w:r w:rsidRPr="00703EDC">
              <w:rPr>
                <w:rFonts w:eastAsia="Calibri" w:cs="Times New Roman"/>
              </w:rPr>
              <w:t>…………………………………….……………………….</w:t>
            </w:r>
          </w:p>
          <w:p w:rsidR="00703EDC" w:rsidRPr="00703EDC" w:rsidRDefault="00703EDC" w:rsidP="00703EDC">
            <w:pPr>
              <w:spacing w:after="120" w:line="276" w:lineRule="auto"/>
              <w:rPr>
                <w:rFonts w:eastAsia="Calibri" w:cs="Times New Roman"/>
              </w:rPr>
            </w:pPr>
            <w:r w:rsidRPr="00703EDC">
              <w:rPr>
                <w:rFonts w:eastAsia="Calibri" w:cs="Times New Roman"/>
              </w:rPr>
              <w:t>……………………………………………………………..</w:t>
            </w:r>
          </w:p>
          <w:p w:rsidR="00703EDC" w:rsidRPr="00703EDC" w:rsidRDefault="00703EDC" w:rsidP="00703EDC">
            <w:pPr>
              <w:spacing w:after="200" w:line="276" w:lineRule="auto"/>
              <w:rPr>
                <w:rFonts w:eastAsia="Calibri" w:cs="Times New Roman"/>
              </w:rPr>
            </w:pPr>
            <w:r w:rsidRPr="00703EDC">
              <w:rPr>
                <w:rFonts w:eastAsia="Calibri" w:cs="Times New Roman"/>
              </w:rPr>
              <w:t>……………………………………………………………..</w:t>
            </w:r>
          </w:p>
          <w:p w:rsidR="00703EDC" w:rsidRPr="00703EDC" w:rsidRDefault="00703EDC" w:rsidP="00703EDC">
            <w:pPr>
              <w:spacing w:after="200" w:line="276" w:lineRule="auto"/>
              <w:rPr>
                <w:rFonts w:eastAsia="Calibri" w:cs="Times New Roman"/>
                <w:i/>
                <w:sz w:val="18"/>
                <w:szCs w:val="18"/>
              </w:rPr>
            </w:pPr>
            <w:r w:rsidRPr="00703EDC">
              <w:rPr>
                <w:rFonts w:eastAsia="Calibri" w:cs="Times New Roman"/>
                <w:i/>
                <w:sz w:val="18"/>
                <w:szCs w:val="18"/>
              </w:rPr>
              <w:t xml:space="preserve"> (pełna nazwa Wykonawcy lub Wykonawców występujących wspólnie)</w:t>
            </w:r>
          </w:p>
          <w:p w:rsidR="00703EDC" w:rsidRPr="00703EDC" w:rsidRDefault="00703EDC" w:rsidP="00703EDC">
            <w:pPr>
              <w:spacing w:line="276" w:lineRule="auto"/>
              <w:jc w:val="center"/>
              <w:rPr>
                <w:rFonts w:eastAsia="Calibri" w:cs="Times New Roman"/>
              </w:rPr>
            </w:pPr>
            <w:r w:rsidRPr="00703EDC">
              <w:rPr>
                <w:rFonts w:eastAsia="Calibri" w:cs="Times New Roman"/>
              </w:rPr>
              <w:t>do:</w:t>
            </w:r>
            <w:r w:rsidRPr="00703EDC">
              <w:rPr>
                <w:rFonts w:eastAsia="Calibri" w:cs="Times New Roman"/>
              </w:rPr>
              <w:tab/>
            </w:r>
            <w:r w:rsidRPr="00703EDC">
              <w:rPr>
                <w:rFonts w:eastAsia="Calibri" w:cs="Times New Roman"/>
              </w:rPr>
              <w:tab/>
            </w:r>
            <w:r w:rsidRPr="00703EDC">
              <w:rPr>
                <w:rFonts w:eastAsia="Calibri" w:cs="Times New Roman"/>
              </w:rPr>
              <w:tab/>
            </w:r>
          </w:p>
          <w:p w:rsidR="00703EDC" w:rsidRPr="00703EDC" w:rsidRDefault="00703EDC" w:rsidP="00703EDC">
            <w:pPr>
              <w:spacing w:after="0" w:line="276" w:lineRule="auto"/>
              <w:jc w:val="right"/>
              <w:rPr>
                <w:rFonts w:eastAsia="Calibri" w:cs="Times New Roman"/>
                <w:b/>
              </w:rPr>
            </w:pPr>
            <w:r w:rsidRPr="00703EDC">
              <w:rPr>
                <w:rFonts w:eastAsia="Calibri" w:cs="Times New Roman"/>
                <w:b/>
              </w:rPr>
              <w:t>Towarzystwo Budownictwa Społecznego w Józefowie Sp. z o.o.</w:t>
            </w:r>
          </w:p>
          <w:p w:rsidR="00703EDC" w:rsidRPr="00703EDC" w:rsidRDefault="00703EDC" w:rsidP="00703EDC">
            <w:pPr>
              <w:spacing w:after="200" w:line="276" w:lineRule="auto"/>
              <w:jc w:val="right"/>
              <w:rPr>
                <w:rFonts w:eastAsia="Calibri" w:cs="Times New Roman"/>
                <w:b/>
              </w:rPr>
            </w:pPr>
            <w:r w:rsidRPr="00703EDC">
              <w:rPr>
                <w:rFonts w:eastAsia="Calibri" w:cs="Times New Roman"/>
                <w:b/>
              </w:rPr>
              <w:t>ul. Zielona 2, 05-420 Józefów</w:t>
            </w:r>
          </w:p>
          <w:p w:rsidR="00703EDC" w:rsidRPr="00703EDC" w:rsidRDefault="00703EDC" w:rsidP="00703EDC">
            <w:pPr>
              <w:autoSpaceDE w:val="0"/>
              <w:autoSpaceDN w:val="0"/>
              <w:adjustRightInd w:val="0"/>
              <w:spacing w:after="0" w:line="240" w:lineRule="auto"/>
              <w:jc w:val="both"/>
              <w:rPr>
                <w:rFonts w:eastAsia="Times New Roman" w:cs="Times New Roman"/>
                <w:color w:val="FF0000"/>
                <w:lang w:eastAsia="pl-PL"/>
              </w:rPr>
            </w:pPr>
            <w:r w:rsidRPr="00703EDC">
              <w:rPr>
                <w:rFonts w:eastAsia="Times New Roman" w:cs="Times New Roman"/>
                <w:lang w:eastAsia="pl-PL"/>
              </w:rPr>
              <w:t xml:space="preserve">W postępowaniu o udzielenie zamówienia publicznego prowadzonego w trybie przetargu nieograniczonego zgodnie z ustawą z dnia 29 stycznia 2004 r. Prawo zamówień publicznych </w:t>
            </w:r>
            <w:r w:rsidRPr="00703EDC">
              <w:rPr>
                <w:rFonts w:eastAsia="Times New Roman" w:cs="Times New Roman"/>
                <w:lang w:eastAsia="pl-PL"/>
              </w:rPr>
              <w:br/>
              <w:t>(z późniejszymi zmianami):</w:t>
            </w:r>
            <w:r w:rsidRPr="00703EDC">
              <w:rPr>
                <w:rFonts w:eastAsia="Times New Roman" w:cs="Times New Roman"/>
                <w:color w:val="FF0000"/>
                <w:lang w:eastAsia="pl-PL"/>
              </w:rPr>
              <w:t xml:space="preserve"> </w:t>
            </w:r>
            <w:r w:rsidRPr="00703EDC">
              <w:rPr>
                <w:rFonts w:eastAsia="Times New Roman" w:cs="Times New Roman"/>
                <w:lang w:eastAsia="pl-PL"/>
              </w:rPr>
              <w:t xml:space="preserve"> </w:t>
            </w:r>
          </w:p>
          <w:p w:rsidR="00703EDC" w:rsidRPr="00703EDC" w:rsidRDefault="00703EDC" w:rsidP="00703EDC">
            <w:pPr>
              <w:autoSpaceDE w:val="0"/>
              <w:autoSpaceDN w:val="0"/>
              <w:adjustRightInd w:val="0"/>
              <w:spacing w:after="120" w:line="240" w:lineRule="auto"/>
              <w:jc w:val="center"/>
              <w:rPr>
                <w:rFonts w:eastAsia="Times New Roman" w:cs="Times New Roman"/>
                <w:lang w:eastAsia="pl-PL"/>
              </w:rPr>
            </w:pPr>
            <w:r w:rsidRPr="00703EDC">
              <w:rPr>
                <w:rFonts w:eastAsia="Times New Roman" w:cs="Times New Roman"/>
                <w:lang w:eastAsia="pl-PL"/>
              </w:rPr>
              <w:t>na</w:t>
            </w:r>
          </w:p>
          <w:p w:rsidR="00703EDC" w:rsidRPr="00703EDC" w:rsidRDefault="00703EDC" w:rsidP="00703EDC">
            <w:pPr>
              <w:autoSpaceDE w:val="0"/>
              <w:autoSpaceDN w:val="0"/>
              <w:adjustRightInd w:val="0"/>
              <w:spacing w:after="120" w:line="240" w:lineRule="auto"/>
              <w:jc w:val="center"/>
              <w:rPr>
                <w:rFonts w:eastAsia="Times New Roman" w:cs="Times New Roman"/>
                <w:color w:val="FF0000"/>
                <w:lang w:eastAsia="pl-PL"/>
              </w:rPr>
            </w:pPr>
            <w:r w:rsidRPr="00703EDC">
              <w:rPr>
                <w:rFonts w:eastAsia="Times New Roman" w:cs="Times New Roman"/>
                <w:b/>
                <w:i/>
                <w:color w:val="000000"/>
                <w:sz w:val="24"/>
                <w:szCs w:val="24"/>
                <w:lang w:eastAsia="pl-PL"/>
              </w:rPr>
              <w:t>„Wykonanie kompleksowych usług sprzątania oraz utrzymania czystości i porządku w budynkach i na terenie zewnętrznym osiedla przy ul. 3 Maja 2/2A/2B/2C/2D stanowiących zasób Towarzystwa Budownictwa Społecznego w Józefowie Sp. z o.o. w okresie do 31.12.2021 r.”</w:t>
            </w:r>
          </w:p>
        </w:tc>
      </w:tr>
      <w:tr w:rsidR="00703EDC" w:rsidRPr="00703EDC" w:rsidTr="00BB1273">
        <w:tc>
          <w:tcPr>
            <w:tcW w:w="9062" w:type="dxa"/>
            <w:gridSpan w:val="2"/>
          </w:tcPr>
          <w:p w:rsidR="00703EDC" w:rsidRPr="00703EDC" w:rsidRDefault="00703EDC" w:rsidP="00703EDC">
            <w:pPr>
              <w:numPr>
                <w:ilvl w:val="0"/>
                <w:numId w:val="2"/>
              </w:numPr>
              <w:spacing w:after="120" w:line="240" w:lineRule="auto"/>
              <w:rPr>
                <w:rFonts w:eastAsia="Calibri" w:cs="Times New Roman"/>
                <w:b/>
              </w:rPr>
            </w:pPr>
            <w:r w:rsidRPr="00703EDC">
              <w:rPr>
                <w:rFonts w:eastAsia="Calibri" w:cs="Times New Roman"/>
                <w:b/>
              </w:rPr>
              <w:t>OFEROWANY PRZEDMIOT ZAMÓWIENIA:</w:t>
            </w:r>
          </w:p>
          <w:p w:rsidR="00703EDC" w:rsidRPr="00703EDC" w:rsidRDefault="00703EDC" w:rsidP="00703EDC">
            <w:pPr>
              <w:autoSpaceDE w:val="0"/>
              <w:autoSpaceDN w:val="0"/>
              <w:adjustRightInd w:val="0"/>
              <w:spacing w:after="240" w:line="240" w:lineRule="auto"/>
              <w:jc w:val="both"/>
              <w:rPr>
                <w:rFonts w:eastAsia="Times New Roman" w:cs="Times New Roman"/>
                <w:b/>
                <w:color w:val="FF0000"/>
                <w:lang w:eastAsia="pl-PL"/>
              </w:rPr>
            </w:pPr>
            <w:r w:rsidRPr="00703EDC">
              <w:rPr>
                <w:rFonts w:eastAsia="Times New Roman" w:cs="Times New Roman"/>
                <w:lang w:eastAsia="pl-PL"/>
              </w:rPr>
              <w:t>Niniejszym oświadczam, że składam ofertę na:</w:t>
            </w:r>
            <w:r w:rsidRPr="00703EDC">
              <w:rPr>
                <w:rFonts w:eastAsia="Times New Roman" w:cs="Times New Roman"/>
                <w:b/>
                <w:color w:val="FF0000"/>
                <w:lang w:eastAsia="pl-PL"/>
              </w:rPr>
              <w:t xml:space="preserve"> </w:t>
            </w:r>
            <w:r w:rsidRPr="00703EDC">
              <w:rPr>
                <w:rFonts w:eastAsia="Times New Roman" w:cs="Times New Roman"/>
                <w:b/>
                <w:lang w:eastAsia="pl-PL"/>
              </w:rPr>
              <w:t>„Wykonanie kompleksowych usług sprzątania oraz utrzymania czystości i porządku w budynkach i na terenie zewnętrznym osiedla przy ul. 3 Maja 2/2A/2B/2C/2D stanowiących zasób Towarzystwa Budownictwa Społecznego w Józefowie Sp. z o.o. w okresie do 31.12.2021 r.”</w:t>
            </w:r>
          </w:p>
        </w:tc>
      </w:tr>
      <w:tr w:rsidR="00703EDC" w:rsidRPr="00703EDC" w:rsidTr="00BB1273">
        <w:trPr>
          <w:trHeight w:val="539"/>
        </w:trPr>
        <w:tc>
          <w:tcPr>
            <w:tcW w:w="9062" w:type="dxa"/>
            <w:gridSpan w:val="2"/>
          </w:tcPr>
          <w:p w:rsidR="00703EDC" w:rsidRPr="00703EDC" w:rsidRDefault="00703EDC" w:rsidP="00703EDC">
            <w:pPr>
              <w:numPr>
                <w:ilvl w:val="0"/>
                <w:numId w:val="2"/>
              </w:numPr>
              <w:autoSpaceDE w:val="0"/>
              <w:autoSpaceDN w:val="0"/>
              <w:adjustRightInd w:val="0"/>
              <w:spacing w:after="200" w:line="240" w:lineRule="auto"/>
              <w:jc w:val="both"/>
              <w:rPr>
                <w:rFonts w:eastAsia="Times New Roman" w:cs="Times New Roman"/>
                <w:b/>
                <w:lang w:eastAsia="pl-PL"/>
              </w:rPr>
            </w:pPr>
            <w:r w:rsidRPr="00703EDC">
              <w:rPr>
                <w:rFonts w:eastAsia="Times New Roman" w:cs="Times New Roman"/>
                <w:b/>
                <w:lang w:eastAsia="pl-PL"/>
              </w:rPr>
              <w:t>CENA OFERTOWA DLA ZAMÓWIENIA:</w:t>
            </w:r>
          </w:p>
          <w:p w:rsidR="00703EDC" w:rsidRPr="00703EDC" w:rsidRDefault="00703EDC" w:rsidP="00703EDC">
            <w:pPr>
              <w:autoSpaceDE w:val="0"/>
              <w:autoSpaceDN w:val="0"/>
              <w:adjustRightInd w:val="0"/>
              <w:spacing w:after="120" w:line="240" w:lineRule="auto"/>
              <w:rPr>
                <w:rFonts w:eastAsia="Times New Roman" w:cs="Times New Roman"/>
                <w:color w:val="000000"/>
                <w:lang w:eastAsia="pl-PL"/>
              </w:rPr>
            </w:pPr>
            <w:r w:rsidRPr="00703EDC">
              <w:rPr>
                <w:rFonts w:eastAsia="Times New Roman" w:cs="Times New Roman"/>
                <w:b/>
                <w:lang w:eastAsia="pl-PL"/>
              </w:rPr>
              <w:t xml:space="preserve">Stanowiąca cenę za jeden miesiąc świadczenia usług: </w:t>
            </w:r>
          </w:p>
          <w:p w:rsidR="00703EDC" w:rsidRPr="00703EDC" w:rsidRDefault="00703EDC" w:rsidP="00703EDC">
            <w:pPr>
              <w:numPr>
                <w:ilvl w:val="0"/>
                <w:numId w:val="1"/>
              </w:numPr>
              <w:autoSpaceDE w:val="0"/>
              <w:autoSpaceDN w:val="0"/>
              <w:adjustRightInd w:val="0"/>
              <w:spacing w:after="240" w:line="240" w:lineRule="auto"/>
              <w:rPr>
                <w:rFonts w:eastAsia="Times New Roman" w:cs="Times New Roman"/>
                <w:color w:val="000000"/>
                <w:lang w:eastAsia="pl-PL"/>
              </w:rPr>
            </w:pPr>
            <w:r w:rsidRPr="00703EDC">
              <w:rPr>
                <w:rFonts w:eastAsia="Times New Roman" w:cs="Times New Roman"/>
                <w:color w:val="000000"/>
                <w:lang w:eastAsia="pl-PL"/>
              </w:rPr>
              <w:t>Cena ofertowa brutto za wykonanie przedmiotu zamówienia ………………………….. zł brutto</w:t>
            </w:r>
            <w:r w:rsidRPr="00703EDC">
              <w:rPr>
                <w:rFonts w:eastAsia="Times New Roman" w:cs="Times New Roman"/>
                <w:bCs/>
                <w:color w:val="000000"/>
                <w:lang w:eastAsia="pl-PL"/>
              </w:rPr>
              <w:t>*</w:t>
            </w:r>
            <w:r w:rsidRPr="00703EDC">
              <w:rPr>
                <w:rFonts w:eastAsia="Times New Roman" w:cs="Times New Roman"/>
                <w:color w:val="000000"/>
                <w:lang w:eastAsia="pl-PL"/>
              </w:rPr>
              <w:t>;</w:t>
            </w:r>
          </w:p>
          <w:p w:rsidR="00703EDC" w:rsidRPr="00703EDC" w:rsidRDefault="00703EDC" w:rsidP="00703EDC">
            <w:pPr>
              <w:numPr>
                <w:ilvl w:val="0"/>
                <w:numId w:val="1"/>
              </w:numPr>
              <w:autoSpaceDE w:val="0"/>
              <w:autoSpaceDN w:val="0"/>
              <w:adjustRightInd w:val="0"/>
              <w:spacing w:after="240" w:line="240" w:lineRule="auto"/>
              <w:rPr>
                <w:rFonts w:eastAsia="Times New Roman" w:cs="Times New Roman"/>
                <w:b/>
                <w:color w:val="000000"/>
                <w:lang w:eastAsia="pl-PL"/>
              </w:rPr>
            </w:pPr>
            <w:r w:rsidRPr="00703EDC">
              <w:rPr>
                <w:rFonts w:eastAsia="Times New Roman" w:cs="Times New Roman"/>
                <w:color w:val="000000"/>
                <w:lang w:eastAsia="pl-PL"/>
              </w:rPr>
              <w:t>Łączny** koszt składek: …………………….…… zł brutto;</w:t>
            </w:r>
          </w:p>
          <w:p w:rsidR="00703EDC" w:rsidRPr="00703EDC" w:rsidRDefault="00703EDC" w:rsidP="00703EDC">
            <w:pPr>
              <w:numPr>
                <w:ilvl w:val="0"/>
                <w:numId w:val="1"/>
              </w:numPr>
              <w:autoSpaceDE w:val="0"/>
              <w:autoSpaceDN w:val="0"/>
              <w:adjustRightInd w:val="0"/>
              <w:spacing w:after="0" w:line="240" w:lineRule="auto"/>
              <w:rPr>
                <w:rFonts w:eastAsia="Times New Roman" w:cs="Times New Roman"/>
                <w:color w:val="000000"/>
                <w:lang w:eastAsia="pl-PL"/>
              </w:rPr>
            </w:pPr>
            <w:r w:rsidRPr="00703EDC">
              <w:rPr>
                <w:rFonts w:eastAsia="Times New Roman" w:cs="Times New Roman"/>
                <w:color w:val="000000"/>
                <w:lang w:eastAsia="pl-PL"/>
              </w:rPr>
              <w:t xml:space="preserve"> Niniejszym oferuję realizację przedmiotu zamówienia w zakresie części …..……. za </w:t>
            </w:r>
            <w:r w:rsidRPr="00703EDC">
              <w:rPr>
                <w:rFonts w:eastAsia="Times New Roman" w:cs="Times New Roman"/>
                <w:b/>
                <w:color w:val="000000"/>
                <w:lang w:eastAsia="pl-PL"/>
              </w:rPr>
              <w:t xml:space="preserve">łączną CENĘ  </w:t>
            </w:r>
          </w:p>
          <w:p w:rsidR="00703EDC" w:rsidRPr="00703EDC" w:rsidRDefault="00703EDC" w:rsidP="00703EDC">
            <w:pPr>
              <w:autoSpaceDE w:val="0"/>
              <w:autoSpaceDN w:val="0"/>
              <w:adjustRightInd w:val="0"/>
              <w:spacing w:before="480" w:after="0" w:line="240" w:lineRule="auto"/>
              <w:ind w:left="360"/>
              <w:rPr>
                <w:rFonts w:eastAsia="Times New Roman" w:cs="Times New Roman"/>
                <w:color w:val="000000"/>
                <w:lang w:eastAsia="pl-PL"/>
              </w:rPr>
            </w:pPr>
            <w:r w:rsidRPr="00703EDC">
              <w:rPr>
                <w:rFonts w:eastAsia="Times New Roman" w:cs="Times New Roman"/>
                <w:b/>
                <w:color w:val="000000"/>
                <w:lang w:eastAsia="pl-PL"/>
              </w:rPr>
              <w:t>OFERTOWĄ BRUTTO ***</w:t>
            </w:r>
            <w:r w:rsidRPr="00703EDC">
              <w:rPr>
                <w:rFonts w:eastAsia="Times New Roman" w:cs="Times New Roman"/>
                <w:color w:val="000000"/>
                <w:lang w:eastAsia="pl-PL"/>
              </w:rPr>
              <w:t xml:space="preserve"> :     ……………………………………. złotych </w:t>
            </w:r>
          </w:p>
          <w:p w:rsidR="00703EDC" w:rsidRPr="00703EDC" w:rsidRDefault="00703EDC" w:rsidP="00703EDC">
            <w:pPr>
              <w:spacing w:after="0" w:line="276" w:lineRule="auto"/>
              <w:rPr>
                <w:rFonts w:eastAsia="Calibri" w:cs="Garamond"/>
                <w:bCs/>
                <w:sz w:val="26"/>
                <w:szCs w:val="26"/>
              </w:rPr>
            </w:pPr>
          </w:p>
          <w:p w:rsidR="00703EDC" w:rsidRPr="00703EDC" w:rsidRDefault="00703EDC" w:rsidP="00703EDC">
            <w:pPr>
              <w:spacing w:after="120" w:line="276" w:lineRule="auto"/>
              <w:rPr>
                <w:rFonts w:eastAsia="Calibri" w:cs="Garamond"/>
                <w:bCs/>
                <w:sz w:val="26"/>
                <w:szCs w:val="26"/>
              </w:rPr>
            </w:pPr>
            <w:r w:rsidRPr="00703EDC">
              <w:rPr>
                <w:rFonts w:eastAsia="Calibri" w:cs="Garamond"/>
                <w:bCs/>
                <w:sz w:val="26"/>
                <w:szCs w:val="26"/>
              </w:rPr>
              <w:t>(słownie złotych: ……………………………………………………………………………………..……………..</w:t>
            </w:r>
          </w:p>
          <w:p w:rsidR="00703EDC" w:rsidRPr="00703EDC" w:rsidRDefault="00703EDC" w:rsidP="00703EDC">
            <w:pPr>
              <w:spacing w:after="0" w:line="276" w:lineRule="auto"/>
              <w:rPr>
                <w:rFonts w:eastAsia="Calibri" w:cs="Times New Roman"/>
                <w:bCs/>
                <w:sz w:val="26"/>
                <w:szCs w:val="26"/>
              </w:rPr>
            </w:pPr>
            <w:r w:rsidRPr="00703EDC">
              <w:rPr>
                <w:rFonts w:eastAsia="Calibri" w:cs="Garamond"/>
                <w:bCs/>
                <w:sz w:val="26"/>
                <w:szCs w:val="26"/>
              </w:rPr>
              <w:t xml:space="preserve">…………………………………………………………………………………………………………..……………………) </w:t>
            </w:r>
            <w:r w:rsidRPr="00703EDC">
              <w:rPr>
                <w:rFonts w:eastAsia="Calibri" w:cs="Times New Roman"/>
                <w:i/>
                <w:strike/>
              </w:rPr>
              <w:t xml:space="preserve"> </w:t>
            </w:r>
          </w:p>
        </w:tc>
      </w:tr>
      <w:tr w:rsidR="00703EDC" w:rsidRPr="00703EDC" w:rsidTr="00BB1273">
        <w:tc>
          <w:tcPr>
            <w:tcW w:w="9062" w:type="dxa"/>
            <w:gridSpan w:val="2"/>
          </w:tcPr>
          <w:p w:rsidR="00703EDC" w:rsidRPr="00703EDC" w:rsidRDefault="00703EDC" w:rsidP="00703EDC">
            <w:pPr>
              <w:numPr>
                <w:ilvl w:val="0"/>
                <w:numId w:val="2"/>
              </w:numPr>
              <w:spacing w:after="0" w:line="240" w:lineRule="auto"/>
              <w:rPr>
                <w:rFonts w:eastAsia="Calibri" w:cs="Times New Roman"/>
                <w:b/>
              </w:rPr>
            </w:pPr>
            <w:r w:rsidRPr="00703EDC">
              <w:rPr>
                <w:rFonts w:eastAsia="Calibri" w:cs="Times New Roman"/>
                <w:b/>
              </w:rPr>
              <w:t>OŚWIADCZENIA:</w:t>
            </w:r>
          </w:p>
          <w:p w:rsidR="00703EDC" w:rsidRPr="00703EDC" w:rsidRDefault="00703EDC" w:rsidP="00703EDC">
            <w:pPr>
              <w:spacing w:after="120" w:line="276" w:lineRule="auto"/>
              <w:rPr>
                <w:rFonts w:eastAsia="Calibri" w:cs="Times New Roman"/>
              </w:rPr>
            </w:pPr>
            <w:r w:rsidRPr="00703EDC">
              <w:rPr>
                <w:rFonts w:eastAsia="Calibri" w:cs="Times New Roman"/>
              </w:rPr>
              <w:t>Oświadczam, że:</w:t>
            </w:r>
          </w:p>
          <w:p w:rsidR="00703EDC" w:rsidRPr="00703EDC" w:rsidRDefault="00703EDC" w:rsidP="00703EDC">
            <w:pPr>
              <w:spacing w:after="0" w:line="276" w:lineRule="auto"/>
              <w:rPr>
                <w:rFonts w:eastAsia="Calibri" w:cs="Times New Roman"/>
              </w:rPr>
            </w:pPr>
            <w:r w:rsidRPr="00703EDC">
              <w:rPr>
                <w:rFonts w:eastAsia="Calibri" w:cs="Times New Roman"/>
              </w:rPr>
              <w:t xml:space="preserve">1) </w:t>
            </w:r>
            <w:r w:rsidRPr="00703EDC">
              <w:rPr>
                <w:rFonts w:eastAsia="Calibri" w:cs="Calibri"/>
                <w:color w:val="000000"/>
              </w:rPr>
              <w:t>w cenie oferty zostały uwzględnione wszystkie koszty wykonania przedmiotu zamówienia;</w:t>
            </w:r>
          </w:p>
          <w:p w:rsidR="00703EDC" w:rsidRPr="00703EDC" w:rsidRDefault="00703EDC" w:rsidP="00703EDC">
            <w:pPr>
              <w:autoSpaceDE w:val="0"/>
              <w:autoSpaceDN w:val="0"/>
              <w:adjustRightInd w:val="0"/>
              <w:spacing w:after="0" w:line="240" w:lineRule="auto"/>
              <w:jc w:val="both"/>
              <w:rPr>
                <w:rFonts w:eastAsia="Times New Roman" w:cs="Times New Roman"/>
                <w:color w:val="000000"/>
                <w:lang w:eastAsia="pl-PL"/>
              </w:rPr>
            </w:pPr>
            <w:r w:rsidRPr="00703EDC">
              <w:rPr>
                <w:rFonts w:eastAsia="Times New Roman" w:cs="Times New Roman"/>
                <w:color w:val="000000"/>
                <w:lang w:eastAsia="pl-PL"/>
              </w:rPr>
              <w:t>2) zapoznałem się z opisem przedmiotu zamówienia oraz wzorem umowy i nie wnoszę do nich zastrzeżeń oraz przyjmuje warunki w nich zawarte;</w:t>
            </w:r>
          </w:p>
          <w:p w:rsidR="00703EDC" w:rsidRPr="00703EDC" w:rsidRDefault="00703EDC" w:rsidP="00703EDC">
            <w:pPr>
              <w:autoSpaceDE w:val="0"/>
              <w:autoSpaceDN w:val="0"/>
              <w:adjustRightInd w:val="0"/>
              <w:spacing w:after="0" w:line="240" w:lineRule="auto"/>
              <w:jc w:val="both"/>
              <w:rPr>
                <w:rFonts w:eastAsia="Times New Roman" w:cs="Times New Roman"/>
                <w:color w:val="000000"/>
                <w:lang w:eastAsia="pl-PL"/>
              </w:rPr>
            </w:pPr>
            <w:r w:rsidRPr="00703EDC">
              <w:rPr>
                <w:rFonts w:eastAsia="Times New Roman" w:cs="Times New Roman"/>
                <w:color w:val="000000"/>
                <w:lang w:eastAsia="pl-PL"/>
              </w:rPr>
              <w:lastRenderedPageBreak/>
              <w:t>3) akceptuje, iż zapłata za zrealizowanie zamówienia następować będzie w terminie do 30 dni od daty otrzymania przez Zamawiającego prawidłowo wystawionego rachunku;</w:t>
            </w:r>
          </w:p>
          <w:p w:rsidR="00703EDC" w:rsidRPr="00703EDC" w:rsidRDefault="00703EDC" w:rsidP="00703EDC">
            <w:pPr>
              <w:autoSpaceDE w:val="0"/>
              <w:autoSpaceDN w:val="0"/>
              <w:adjustRightInd w:val="0"/>
              <w:spacing w:after="0" w:line="240" w:lineRule="auto"/>
              <w:jc w:val="both"/>
              <w:rPr>
                <w:rFonts w:eastAsia="Times New Roman" w:cs="Times New Roman"/>
                <w:color w:val="000000"/>
                <w:lang w:eastAsia="pl-PL"/>
              </w:rPr>
            </w:pPr>
            <w:r w:rsidRPr="00703EDC">
              <w:rPr>
                <w:rFonts w:eastAsia="Times New Roman" w:cs="Times New Roman"/>
                <w:color w:val="000000"/>
                <w:lang w:eastAsia="pl-PL"/>
              </w:rPr>
              <w:t>4) Posiadam niezbędną wiedzę i doświadczenie.</w:t>
            </w:r>
          </w:p>
          <w:p w:rsidR="00703EDC" w:rsidRPr="00703EDC" w:rsidRDefault="00703EDC" w:rsidP="00703EDC">
            <w:pPr>
              <w:autoSpaceDE w:val="0"/>
              <w:autoSpaceDN w:val="0"/>
              <w:adjustRightInd w:val="0"/>
              <w:spacing w:after="0" w:line="240" w:lineRule="auto"/>
              <w:jc w:val="both"/>
              <w:rPr>
                <w:rFonts w:eastAsia="Times New Roman" w:cs="Times New Roman"/>
                <w:b/>
                <w:color w:val="000000"/>
                <w:lang w:eastAsia="pl-PL"/>
              </w:rPr>
            </w:pPr>
          </w:p>
          <w:p w:rsidR="00703EDC" w:rsidRPr="00703EDC" w:rsidRDefault="00703EDC" w:rsidP="00703EDC">
            <w:pPr>
              <w:spacing w:after="60" w:line="276" w:lineRule="auto"/>
              <w:rPr>
                <w:rFonts w:eastAsia="Calibri" w:cs="Times New Roman"/>
                <w:i/>
              </w:rPr>
            </w:pPr>
          </w:p>
        </w:tc>
      </w:tr>
      <w:tr w:rsidR="00703EDC" w:rsidRPr="00703EDC" w:rsidTr="00BB1273">
        <w:tc>
          <w:tcPr>
            <w:tcW w:w="9062" w:type="dxa"/>
            <w:gridSpan w:val="2"/>
          </w:tcPr>
          <w:p w:rsidR="00703EDC" w:rsidRPr="00703EDC" w:rsidRDefault="00703EDC" w:rsidP="00703EDC">
            <w:pPr>
              <w:numPr>
                <w:ilvl w:val="0"/>
                <w:numId w:val="2"/>
              </w:numPr>
              <w:spacing w:after="120" w:line="240" w:lineRule="auto"/>
              <w:rPr>
                <w:rFonts w:eastAsia="Calibri" w:cs="Times New Roman"/>
                <w:b/>
              </w:rPr>
            </w:pPr>
            <w:r w:rsidRPr="00703EDC">
              <w:rPr>
                <w:rFonts w:eastAsia="Calibri" w:cs="Times New Roman"/>
                <w:b/>
              </w:rPr>
              <w:lastRenderedPageBreak/>
              <w:t>ZOBOWIĄZANIA W PRZYPADKU PRZYZNANIA ZAMÓWIENIA:</w:t>
            </w:r>
          </w:p>
          <w:p w:rsidR="00703EDC" w:rsidRPr="00703EDC" w:rsidRDefault="00703EDC" w:rsidP="00703EDC">
            <w:pPr>
              <w:spacing w:after="120" w:line="276" w:lineRule="auto"/>
              <w:rPr>
                <w:rFonts w:eastAsia="Calibri" w:cs="Times New Roman"/>
              </w:rPr>
            </w:pPr>
            <w:r w:rsidRPr="00703EDC">
              <w:rPr>
                <w:rFonts w:eastAsia="Calibri" w:cs="Times New Roman"/>
              </w:rPr>
              <w:t xml:space="preserve">1) zobowiązujemy się do zawarcia umowy w miejscu i terminie wyznaczonym przez Zamawiającego;  </w:t>
            </w:r>
          </w:p>
          <w:p w:rsidR="00703EDC" w:rsidRPr="00703EDC" w:rsidRDefault="00703EDC" w:rsidP="00703EDC">
            <w:pPr>
              <w:spacing w:after="0" w:line="276" w:lineRule="auto"/>
              <w:rPr>
                <w:rFonts w:eastAsia="Calibri" w:cs="Times New Roman"/>
              </w:rPr>
            </w:pPr>
            <w:r w:rsidRPr="00703EDC">
              <w:rPr>
                <w:rFonts w:eastAsia="Calibri" w:cs="Times New Roman"/>
              </w:rPr>
              <w:t>2) osobą upoważnioną do kontaktów z Zamawiającym w sprawach dotyczących realizacji umowy jest</w:t>
            </w:r>
          </w:p>
          <w:p w:rsidR="00703EDC" w:rsidRPr="00703EDC" w:rsidRDefault="00703EDC" w:rsidP="00703EDC">
            <w:pPr>
              <w:spacing w:after="200" w:line="276" w:lineRule="auto"/>
              <w:rPr>
                <w:rFonts w:eastAsia="Calibri" w:cs="Times New Roman"/>
              </w:rPr>
            </w:pPr>
            <w:r w:rsidRPr="00703EDC">
              <w:rPr>
                <w:rFonts w:eastAsia="Calibri" w:cs="Times New Roman"/>
              </w:rPr>
              <w:t>...............................................................................................................................................................</w:t>
            </w:r>
          </w:p>
          <w:p w:rsidR="00703EDC" w:rsidRPr="00703EDC" w:rsidRDefault="00703EDC" w:rsidP="00703EDC">
            <w:pPr>
              <w:spacing w:after="0" w:line="276" w:lineRule="auto"/>
              <w:rPr>
                <w:rFonts w:eastAsia="Calibri" w:cs="Times New Roman"/>
              </w:rPr>
            </w:pPr>
            <w:r w:rsidRPr="00703EDC">
              <w:rPr>
                <w:rFonts w:eastAsia="Calibri" w:cs="Times New Roman"/>
              </w:rPr>
              <w:t>e-mail: ………...……........………….…………………..……....…. tel.: …....................................…………………………</w:t>
            </w:r>
          </w:p>
        </w:tc>
      </w:tr>
      <w:tr w:rsidR="00703EDC" w:rsidRPr="00703EDC" w:rsidTr="00BB1273">
        <w:tc>
          <w:tcPr>
            <w:tcW w:w="4470" w:type="dxa"/>
          </w:tcPr>
          <w:p w:rsidR="00703EDC" w:rsidRPr="00703EDC" w:rsidRDefault="00703EDC" w:rsidP="00703EDC">
            <w:pPr>
              <w:autoSpaceDE w:val="0"/>
              <w:autoSpaceDN w:val="0"/>
              <w:adjustRightInd w:val="0"/>
              <w:spacing w:after="0" w:line="240" w:lineRule="auto"/>
              <w:jc w:val="both"/>
              <w:rPr>
                <w:rFonts w:eastAsia="Times New Roman" w:cs="Times New Roman"/>
                <w:sz w:val="24"/>
                <w:szCs w:val="24"/>
                <w:lang w:eastAsia="pl-PL"/>
              </w:rPr>
            </w:pPr>
          </w:p>
          <w:p w:rsidR="00703EDC" w:rsidRPr="00703EDC" w:rsidRDefault="00703EDC" w:rsidP="00703EDC">
            <w:pPr>
              <w:autoSpaceDE w:val="0"/>
              <w:autoSpaceDN w:val="0"/>
              <w:adjustRightInd w:val="0"/>
              <w:spacing w:after="0" w:line="240" w:lineRule="auto"/>
              <w:jc w:val="both"/>
              <w:rPr>
                <w:rFonts w:eastAsia="Times New Roman" w:cs="Times New Roman"/>
                <w:sz w:val="24"/>
                <w:szCs w:val="24"/>
                <w:lang w:eastAsia="pl-PL"/>
              </w:rPr>
            </w:pPr>
            <w:bookmarkStart w:id="0" w:name="_GoBack"/>
            <w:bookmarkEnd w:id="0"/>
          </w:p>
          <w:p w:rsidR="00703EDC" w:rsidRPr="00703EDC" w:rsidRDefault="00703EDC" w:rsidP="00703EDC">
            <w:pPr>
              <w:autoSpaceDE w:val="0"/>
              <w:autoSpaceDN w:val="0"/>
              <w:adjustRightInd w:val="0"/>
              <w:spacing w:after="0" w:line="240" w:lineRule="auto"/>
              <w:jc w:val="both"/>
              <w:rPr>
                <w:rFonts w:eastAsia="Times New Roman" w:cs="Times New Roman"/>
                <w:sz w:val="24"/>
                <w:szCs w:val="24"/>
                <w:lang w:eastAsia="pl-PL"/>
              </w:rPr>
            </w:pPr>
          </w:p>
          <w:p w:rsidR="00703EDC" w:rsidRPr="00703EDC" w:rsidRDefault="00703EDC" w:rsidP="00703EDC">
            <w:pPr>
              <w:autoSpaceDE w:val="0"/>
              <w:autoSpaceDN w:val="0"/>
              <w:adjustRightInd w:val="0"/>
              <w:spacing w:after="0" w:line="240" w:lineRule="auto"/>
              <w:jc w:val="center"/>
              <w:rPr>
                <w:rFonts w:eastAsia="Times New Roman" w:cs="Times New Roman"/>
                <w:color w:val="000000"/>
                <w:lang w:eastAsia="pl-PL"/>
              </w:rPr>
            </w:pPr>
            <w:r w:rsidRPr="00703EDC">
              <w:rPr>
                <w:rFonts w:eastAsia="Times New Roman" w:cs="Times New Roman"/>
                <w:color w:val="000000"/>
                <w:lang w:eastAsia="pl-PL"/>
              </w:rPr>
              <w:t>……………………………………………………….</w:t>
            </w:r>
          </w:p>
          <w:p w:rsidR="00703EDC" w:rsidRPr="00703EDC" w:rsidRDefault="00703EDC" w:rsidP="00703EDC">
            <w:pPr>
              <w:autoSpaceDE w:val="0"/>
              <w:autoSpaceDN w:val="0"/>
              <w:adjustRightInd w:val="0"/>
              <w:spacing w:after="0" w:line="240" w:lineRule="auto"/>
              <w:jc w:val="center"/>
              <w:rPr>
                <w:rFonts w:eastAsia="Times New Roman" w:cs="Times New Roman"/>
                <w:sz w:val="24"/>
                <w:szCs w:val="24"/>
                <w:lang w:eastAsia="pl-PL"/>
              </w:rPr>
            </w:pPr>
            <w:r w:rsidRPr="00703EDC">
              <w:rPr>
                <w:rFonts w:eastAsia="Times New Roman" w:cs="Times New Roman"/>
                <w:color w:val="000000"/>
                <w:lang w:eastAsia="pl-PL"/>
              </w:rPr>
              <w:t>pieczęć Wykonawcy</w:t>
            </w:r>
          </w:p>
        </w:tc>
        <w:tc>
          <w:tcPr>
            <w:tcW w:w="4592" w:type="dxa"/>
          </w:tcPr>
          <w:p w:rsidR="00703EDC" w:rsidRPr="00703EDC" w:rsidRDefault="00703EDC" w:rsidP="00703EDC">
            <w:pPr>
              <w:autoSpaceDE w:val="0"/>
              <w:autoSpaceDN w:val="0"/>
              <w:adjustRightInd w:val="0"/>
              <w:spacing w:after="0" w:line="240" w:lineRule="auto"/>
              <w:jc w:val="both"/>
              <w:rPr>
                <w:rFonts w:eastAsia="Times New Roman" w:cs="Times New Roman"/>
                <w:sz w:val="24"/>
                <w:szCs w:val="24"/>
                <w:lang w:eastAsia="pl-PL"/>
              </w:rPr>
            </w:pPr>
          </w:p>
          <w:p w:rsidR="00703EDC" w:rsidRPr="00703EDC" w:rsidRDefault="00703EDC" w:rsidP="00703EDC">
            <w:pPr>
              <w:autoSpaceDE w:val="0"/>
              <w:autoSpaceDN w:val="0"/>
              <w:adjustRightInd w:val="0"/>
              <w:spacing w:after="0" w:line="240" w:lineRule="auto"/>
              <w:jc w:val="both"/>
              <w:rPr>
                <w:rFonts w:eastAsia="Times New Roman" w:cs="Times New Roman"/>
                <w:sz w:val="24"/>
                <w:szCs w:val="24"/>
                <w:lang w:eastAsia="pl-PL"/>
              </w:rPr>
            </w:pPr>
          </w:p>
          <w:p w:rsidR="00703EDC" w:rsidRPr="00703EDC" w:rsidRDefault="00703EDC" w:rsidP="00703EDC">
            <w:pPr>
              <w:autoSpaceDE w:val="0"/>
              <w:autoSpaceDN w:val="0"/>
              <w:adjustRightInd w:val="0"/>
              <w:spacing w:after="0" w:line="240" w:lineRule="auto"/>
              <w:jc w:val="both"/>
              <w:rPr>
                <w:rFonts w:eastAsia="Times New Roman" w:cs="Times New Roman"/>
                <w:sz w:val="24"/>
                <w:szCs w:val="24"/>
                <w:lang w:eastAsia="pl-PL"/>
              </w:rPr>
            </w:pPr>
          </w:p>
          <w:p w:rsidR="00703EDC" w:rsidRPr="00703EDC" w:rsidRDefault="00703EDC" w:rsidP="00703EDC">
            <w:pPr>
              <w:autoSpaceDE w:val="0"/>
              <w:autoSpaceDN w:val="0"/>
              <w:adjustRightInd w:val="0"/>
              <w:spacing w:after="0" w:line="240" w:lineRule="auto"/>
              <w:jc w:val="center"/>
              <w:rPr>
                <w:rFonts w:eastAsia="Times New Roman" w:cs="Times New Roman"/>
                <w:color w:val="000000"/>
                <w:lang w:eastAsia="pl-PL"/>
              </w:rPr>
            </w:pPr>
            <w:r w:rsidRPr="00703EDC">
              <w:rPr>
                <w:rFonts w:eastAsia="Times New Roman" w:cs="Times New Roman"/>
                <w:color w:val="000000"/>
                <w:lang w:eastAsia="pl-PL"/>
              </w:rPr>
              <w:t>.............................................................................</w:t>
            </w:r>
          </w:p>
          <w:p w:rsidR="00703EDC" w:rsidRPr="00703EDC" w:rsidRDefault="00703EDC" w:rsidP="00703EDC">
            <w:pPr>
              <w:autoSpaceDE w:val="0"/>
              <w:autoSpaceDN w:val="0"/>
              <w:adjustRightInd w:val="0"/>
              <w:spacing w:after="0" w:line="240" w:lineRule="auto"/>
              <w:jc w:val="center"/>
              <w:rPr>
                <w:rFonts w:eastAsia="Times New Roman" w:cs="Times New Roman"/>
                <w:sz w:val="24"/>
                <w:szCs w:val="24"/>
                <w:lang w:eastAsia="pl-PL"/>
              </w:rPr>
            </w:pPr>
            <w:r w:rsidRPr="00703EDC">
              <w:rPr>
                <w:rFonts w:eastAsia="Times New Roman" w:cs="Times New Roman"/>
                <w:color w:val="000000"/>
                <w:lang w:eastAsia="pl-PL"/>
              </w:rPr>
              <w:t>Czytelny podpis Wykonawcy</w:t>
            </w:r>
          </w:p>
        </w:tc>
      </w:tr>
    </w:tbl>
    <w:p w:rsidR="00703EDC" w:rsidRPr="00703EDC" w:rsidRDefault="00703EDC" w:rsidP="00703EDC">
      <w:pPr>
        <w:spacing w:after="0" w:line="240" w:lineRule="auto"/>
        <w:ind w:left="284"/>
        <w:jc w:val="both"/>
        <w:rPr>
          <w:rFonts w:eastAsia="Times New Roman" w:cs="Times New Roman"/>
          <w:bCs/>
          <w:sz w:val="20"/>
          <w:szCs w:val="20"/>
          <w:lang w:eastAsia="pl-PL"/>
        </w:rPr>
      </w:pPr>
      <w:r w:rsidRPr="00703EDC">
        <w:rPr>
          <w:rFonts w:eastAsia="Times New Roman" w:cs="Times New Roman"/>
          <w:bCs/>
          <w:sz w:val="20"/>
          <w:szCs w:val="20"/>
          <w:lang w:eastAsia="pl-PL"/>
        </w:rPr>
        <w:t xml:space="preserve">* </w:t>
      </w:r>
      <w:r w:rsidRPr="00703EDC">
        <w:rPr>
          <w:rFonts w:eastAsia="Times New Roman" w:cs="Times New Roman"/>
          <w:b/>
          <w:bCs/>
          <w:sz w:val="20"/>
          <w:szCs w:val="20"/>
          <w:lang w:eastAsia="pl-PL"/>
        </w:rPr>
        <w:t>Cena brutto</w:t>
      </w:r>
      <w:r w:rsidRPr="00703EDC">
        <w:rPr>
          <w:rFonts w:eastAsia="Times New Roman" w:cs="Times New Roman"/>
          <w:bCs/>
          <w:sz w:val="20"/>
          <w:szCs w:val="20"/>
          <w:lang w:eastAsia="pl-PL"/>
        </w:rPr>
        <w:t xml:space="preserve"> rozumiana jako wynagrodzenie brutto stanowiące podstawę do wypłaty wynagrodzenia </w:t>
      </w:r>
      <w:r w:rsidRPr="00703EDC">
        <w:rPr>
          <w:rFonts w:eastAsia="Times New Roman" w:cs="Times New Roman"/>
          <w:bCs/>
          <w:sz w:val="20"/>
          <w:szCs w:val="20"/>
          <w:lang w:eastAsia="pl-PL"/>
        </w:rPr>
        <w:br/>
        <w:t>i wymiaru wszelkich składek wymaganych przepisami prawa (w tym na ubezpieczenie i należności publicznoprawne).</w:t>
      </w:r>
    </w:p>
    <w:p w:rsidR="00703EDC" w:rsidRPr="00703EDC" w:rsidRDefault="00703EDC" w:rsidP="00703EDC">
      <w:pPr>
        <w:spacing w:after="0" w:line="240" w:lineRule="auto"/>
        <w:ind w:left="284"/>
        <w:jc w:val="both"/>
        <w:rPr>
          <w:rFonts w:eastAsia="Times New Roman" w:cs="Times New Roman"/>
          <w:b/>
          <w:bCs/>
          <w:sz w:val="24"/>
          <w:szCs w:val="20"/>
          <w:lang w:eastAsia="pl-PL"/>
        </w:rPr>
      </w:pPr>
    </w:p>
    <w:p w:rsidR="00703EDC" w:rsidRPr="00703EDC" w:rsidRDefault="00703EDC" w:rsidP="00703EDC">
      <w:pPr>
        <w:spacing w:after="0" w:line="240" w:lineRule="auto"/>
        <w:ind w:left="284"/>
        <w:jc w:val="both"/>
        <w:rPr>
          <w:rFonts w:eastAsia="Times New Roman" w:cs="Times New Roman"/>
          <w:bCs/>
          <w:sz w:val="20"/>
          <w:szCs w:val="20"/>
          <w:lang w:eastAsia="pl-PL"/>
        </w:rPr>
      </w:pPr>
      <w:r w:rsidRPr="00703EDC">
        <w:rPr>
          <w:rFonts w:eastAsia="Times New Roman" w:cs="Times New Roman"/>
          <w:b/>
          <w:bCs/>
          <w:sz w:val="20"/>
          <w:szCs w:val="20"/>
          <w:lang w:eastAsia="pl-PL"/>
        </w:rPr>
        <w:t>**</w:t>
      </w:r>
      <w:r w:rsidRPr="00703EDC">
        <w:rPr>
          <w:rFonts w:eastAsia="Times New Roman" w:cs="Times New Roman"/>
          <w:bCs/>
          <w:sz w:val="20"/>
          <w:szCs w:val="20"/>
          <w:lang w:eastAsia="pl-PL"/>
        </w:rPr>
        <w:t xml:space="preserve"> </w:t>
      </w:r>
      <w:r w:rsidRPr="00703EDC">
        <w:rPr>
          <w:rFonts w:eastAsia="Times New Roman" w:cs="Times New Roman"/>
          <w:b/>
          <w:bCs/>
          <w:sz w:val="20"/>
          <w:szCs w:val="20"/>
          <w:lang w:eastAsia="pl-PL"/>
        </w:rPr>
        <w:t>Łączny koszt składek</w:t>
      </w:r>
      <w:r w:rsidRPr="00703EDC">
        <w:rPr>
          <w:rFonts w:eastAsia="Times New Roman" w:cs="Times New Roman"/>
          <w:bCs/>
          <w:sz w:val="20"/>
          <w:szCs w:val="20"/>
          <w:lang w:eastAsia="pl-PL"/>
        </w:rPr>
        <w:t xml:space="preserve"> obejmuje wszelkie składki na ubezpieczenia emerytalne, rentowe </w:t>
      </w:r>
      <w:r w:rsidRPr="00703EDC">
        <w:rPr>
          <w:rFonts w:eastAsia="Times New Roman" w:cs="Times New Roman"/>
          <w:bCs/>
          <w:sz w:val="20"/>
          <w:szCs w:val="20"/>
          <w:lang w:eastAsia="pl-PL"/>
        </w:rPr>
        <w:br/>
        <w:t xml:space="preserve">i chorobowe zgodnie z ustawą z dnia 13 października 1998 r. o systemie ubezpieczeń społecznych </w:t>
      </w:r>
      <w:r w:rsidRPr="00703EDC">
        <w:rPr>
          <w:rFonts w:eastAsia="Times New Roman" w:cs="Times New Roman"/>
          <w:bCs/>
          <w:sz w:val="20"/>
          <w:szCs w:val="20"/>
          <w:lang w:eastAsia="pl-PL"/>
        </w:rPr>
        <w:br/>
        <w:t xml:space="preserve">(Dz.U. z 2019 r., poz. 300, 303, 730, 1495, 1553, 1590, 1655 z </w:t>
      </w:r>
      <w:proofErr w:type="spellStart"/>
      <w:r w:rsidRPr="00703EDC">
        <w:rPr>
          <w:rFonts w:eastAsia="Times New Roman" w:cs="Times New Roman"/>
          <w:bCs/>
          <w:sz w:val="20"/>
          <w:szCs w:val="20"/>
          <w:lang w:eastAsia="pl-PL"/>
        </w:rPr>
        <w:t>późn</w:t>
      </w:r>
      <w:proofErr w:type="spellEnd"/>
      <w:r w:rsidRPr="00703EDC">
        <w:rPr>
          <w:rFonts w:eastAsia="Times New Roman" w:cs="Times New Roman"/>
          <w:bCs/>
          <w:sz w:val="20"/>
          <w:szCs w:val="20"/>
          <w:lang w:eastAsia="pl-PL"/>
        </w:rPr>
        <w:t xml:space="preserve">. zm.), w tym również składki </w:t>
      </w:r>
      <w:r w:rsidRPr="00703EDC">
        <w:rPr>
          <w:rFonts w:eastAsia="Times New Roman" w:cs="Times New Roman"/>
          <w:bCs/>
          <w:sz w:val="20"/>
          <w:szCs w:val="20"/>
          <w:lang w:eastAsia="pl-PL"/>
        </w:rPr>
        <w:br/>
        <w:t xml:space="preserve">w tej części, w której zgodnie z przepisami obciążają  Zamawiającego, oraz składki na ubezpieczenie zdrowotne, zgodnie z ustawą z dnia 27 sierpnia 2004 r. o świadczeniach opieki zdrowotnej finansowanej </w:t>
      </w:r>
      <w:r w:rsidRPr="00703EDC">
        <w:rPr>
          <w:rFonts w:eastAsia="Times New Roman" w:cs="Times New Roman"/>
          <w:bCs/>
          <w:sz w:val="20"/>
          <w:szCs w:val="20"/>
          <w:lang w:eastAsia="pl-PL"/>
        </w:rPr>
        <w:br/>
        <w:t xml:space="preserve">ze środków publicznych (Dz.U. z 2019 r., poz. 1373, 1394, 1590, 1694 z </w:t>
      </w:r>
      <w:proofErr w:type="spellStart"/>
      <w:r w:rsidRPr="00703EDC">
        <w:rPr>
          <w:rFonts w:eastAsia="Times New Roman" w:cs="Times New Roman"/>
          <w:bCs/>
          <w:sz w:val="20"/>
          <w:szCs w:val="20"/>
          <w:lang w:eastAsia="pl-PL"/>
        </w:rPr>
        <w:t>późn</w:t>
      </w:r>
      <w:proofErr w:type="spellEnd"/>
      <w:r w:rsidRPr="00703EDC">
        <w:rPr>
          <w:rFonts w:eastAsia="Times New Roman" w:cs="Times New Roman"/>
          <w:bCs/>
          <w:sz w:val="20"/>
          <w:szCs w:val="20"/>
          <w:lang w:eastAsia="pl-PL"/>
        </w:rPr>
        <w:t xml:space="preserve">. zm.) </w:t>
      </w:r>
      <w:r w:rsidRPr="00703EDC">
        <w:rPr>
          <w:rFonts w:eastAsia="Times New Roman" w:cs="Times New Roman"/>
          <w:bCs/>
          <w:sz w:val="20"/>
          <w:szCs w:val="20"/>
          <w:lang w:eastAsia="pl-PL"/>
        </w:rPr>
        <w:br/>
        <w:t xml:space="preserve">a także wszelkie koszty Zamawiającego związane z realizacją umowy z osobą nieprowadzącą działalności gospodarczej, obejmujące składki na Fundusz Pracy, zgodnie z ustawą z dnia 20 kwietnia 2004 r. o promocji zatrudnienia i instytucjach rynku pracy (Dz.U. z 2019 r., poz. 1482, 1622, 1818 </w:t>
      </w:r>
      <w:r w:rsidRPr="00703EDC">
        <w:rPr>
          <w:rFonts w:eastAsia="Times New Roman" w:cs="Times New Roman"/>
          <w:bCs/>
          <w:sz w:val="20"/>
          <w:szCs w:val="20"/>
          <w:lang w:eastAsia="pl-PL"/>
        </w:rPr>
        <w:br/>
        <w:t xml:space="preserve">z </w:t>
      </w:r>
      <w:proofErr w:type="spellStart"/>
      <w:r w:rsidRPr="00703EDC">
        <w:rPr>
          <w:rFonts w:eastAsia="Times New Roman" w:cs="Times New Roman"/>
          <w:bCs/>
          <w:sz w:val="20"/>
          <w:szCs w:val="20"/>
          <w:lang w:eastAsia="pl-PL"/>
        </w:rPr>
        <w:t>późn</w:t>
      </w:r>
      <w:proofErr w:type="spellEnd"/>
      <w:r w:rsidRPr="00703EDC">
        <w:rPr>
          <w:rFonts w:eastAsia="Times New Roman" w:cs="Times New Roman"/>
          <w:bCs/>
          <w:sz w:val="20"/>
          <w:szCs w:val="20"/>
          <w:lang w:eastAsia="pl-PL"/>
        </w:rPr>
        <w:t xml:space="preserve">. zm.), składkę na ubezpieczenie wypadkowe, zgodnie z ustawą z dnia 30 października 2002 r. </w:t>
      </w:r>
      <w:r w:rsidRPr="00703EDC">
        <w:rPr>
          <w:rFonts w:eastAsia="Times New Roman" w:cs="Times New Roman"/>
          <w:bCs/>
          <w:sz w:val="20"/>
          <w:szCs w:val="20"/>
          <w:lang w:eastAsia="pl-PL"/>
        </w:rPr>
        <w:br/>
        <w:t xml:space="preserve">o ubezpieczeniu społecznym z tytułu wypadków przy pracy i chorób zawodowych (Dz.U. z 2019, </w:t>
      </w:r>
      <w:r w:rsidRPr="00703EDC">
        <w:rPr>
          <w:rFonts w:eastAsia="Times New Roman" w:cs="Times New Roman"/>
          <w:bCs/>
          <w:sz w:val="20"/>
          <w:szCs w:val="20"/>
          <w:lang w:eastAsia="pl-PL"/>
        </w:rPr>
        <w:br/>
        <w:t xml:space="preserve">poz. 1205 z </w:t>
      </w:r>
      <w:proofErr w:type="spellStart"/>
      <w:r w:rsidRPr="00703EDC">
        <w:rPr>
          <w:rFonts w:eastAsia="Times New Roman" w:cs="Times New Roman"/>
          <w:bCs/>
          <w:sz w:val="20"/>
          <w:szCs w:val="20"/>
          <w:lang w:eastAsia="pl-PL"/>
        </w:rPr>
        <w:t>późn</w:t>
      </w:r>
      <w:proofErr w:type="spellEnd"/>
      <w:r w:rsidRPr="00703EDC">
        <w:rPr>
          <w:rFonts w:eastAsia="Times New Roman" w:cs="Times New Roman"/>
          <w:bCs/>
          <w:sz w:val="20"/>
          <w:szCs w:val="20"/>
          <w:lang w:eastAsia="pl-PL"/>
        </w:rPr>
        <w:t xml:space="preserve">. zm.) oraz wszystkie inne należności publicznoprawne związane z wykonywaniem umowy, w tym również takie, które mogą powstać w przyszłości. </w:t>
      </w:r>
    </w:p>
    <w:p w:rsidR="00703EDC" w:rsidRPr="00703EDC" w:rsidRDefault="00703EDC" w:rsidP="00703EDC">
      <w:pPr>
        <w:spacing w:after="0" w:line="240" w:lineRule="auto"/>
        <w:ind w:left="284"/>
        <w:jc w:val="both"/>
        <w:rPr>
          <w:rFonts w:eastAsia="Times New Roman" w:cs="Times New Roman"/>
          <w:b/>
          <w:bCs/>
          <w:color w:val="000000"/>
          <w:sz w:val="20"/>
          <w:szCs w:val="20"/>
          <w:lang w:eastAsia="pl-PL"/>
        </w:rPr>
      </w:pPr>
    </w:p>
    <w:p w:rsidR="00703EDC" w:rsidRPr="00703EDC" w:rsidRDefault="00703EDC" w:rsidP="00703EDC">
      <w:pPr>
        <w:spacing w:after="0" w:line="240" w:lineRule="auto"/>
        <w:ind w:left="284"/>
        <w:jc w:val="both"/>
        <w:rPr>
          <w:rFonts w:eastAsia="Times New Roman" w:cs="Times New Roman"/>
          <w:b/>
          <w:bCs/>
          <w:color w:val="000000"/>
          <w:sz w:val="20"/>
          <w:szCs w:val="20"/>
          <w:lang w:eastAsia="pl-PL"/>
        </w:rPr>
      </w:pPr>
      <w:r w:rsidRPr="00703EDC">
        <w:rPr>
          <w:rFonts w:eastAsia="Times New Roman" w:cs="Times New Roman"/>
          <w:b/>
          <w:bCs/>
          <w:color w:val="000000"/>
          <w:sz w:val="20"/>
          <w:szCs w:val="20"/>
          <w:lang w:eastAsia="pl-PL"/>
        </w:rPr>
        <w:t>Powyższe okoliczności Wykonawca powinien uwzględnić przy obliczaniu ceny oferty brutto;</w:t>
      </w:r>
      <w:r w:rsidRPr="00703EDC">
        <w:rPr>
          <w:rFonts w:eastAsia="Times New Roman" w:cs="Times New Roman"/>
          <w:bCs/>
          <w:color w:val="000000"/>
          <w:sz w:val="20"/>
          <w:szCs w:val="20"/>
          <w:lang w:eastAsia="pl-PL"/>
        </w:rPr>
        <w:t xml:space="preserve"> wysokość wynagrodzenia Wykonawcy zależna będzie od każdoczesnego statusu Wykonawcy w zakresie ubezpieczeń społecznych oraz od rozmiaru obowiązków Zamawiającego w zakresie składek na Fundusz Pracy oraz składek na ubezpieczenie wypadkowe w okresie wykonywania zlecenia. Ustalenie ceny brutto jako sumy wszelkich kosztów, jakie poniesie Zamawiający w związku z wykonaniem umowy ma na celu doprowadzenie do porównywalności ofert składanych przez podmioty prowadzące działalność gospodarczą </w:t>
      </w:r>
      <w:r w:rsidRPr="00703EDC">
        <w:rPr>
          <w:rFonts w:eastAsia="Times New Roman" w:cs="Times New Roman"/>
          <w:bCs/>
          <w:color w:val="000000"/>
          <w:sz w:val="20"/>
          <w:szCs w:val="20"/>
          <w:lang w:eastAsia="pl-PL"/>
        </w:rPr>
        <w:br/>
        <w:t>i osoby nie prowadzące działalności gospodarczej.</w:t>
      </w:r>
      <w:r w:rsidRPr="00703EDC">
        <w:rPr>
          <w:rFonts w:eastAsia="Times New Roman" w:cs="Times New Roman"/>
          <w:bCs/>
          <w:sz w:val="20"/>
          <w:szCs w:val="20"/>
          <w:lang w:eastAsia="pl-PL"/>
        </w:rPr>
        <w:t xml:space="preserve"> </w:t>
      </w:r>
      <w:r w:rsidRPr="00703EDC">
        <w:rPr>
          <w:rFonts w:eastAsia="Times New Roman" w:cs="Times New Roman"/>
          <w:bCs/>
          <w:color w:val="000000"/>
          <w:sz w:val="20"/>
          <w:szCs w:val="20"/>
          <w:lang w:eastAsia="pl-PL"/>
        </w:rPr>
        <w:t>Zamawiający, tytułem składek na ubezpieczenie emerytalne, rentowe, wypadkowe oraz na Fundusz Pracy poniesie koszt, który wynosi maksymalnie na dzień ogłoszenia zapytania ofertowego 0,1964 wynagrodzenia brutto. Poziom faktycznych obciążeń publicznoprawnych zależny będzie od każdoczesnego statusu Wykonawcy w zakresie ubezpieczeń społecznych oraz od rozmiaru obowiązków Zamawiającego w zakresie składek na Fundusz Pracy oraz składek na ubezpieczenie wypadkowe w okresie wykonywania zlecenia.</w:t>
      </w:r>
      <w:r w:rsidRPr="00703EDC">
        <w:rPr>
          <w:rFonts w:eastAsia="Times New Roman" w:cs="Times New Roman"/>
          <w:b/>
          <w:bCs/>
          <w:color w:val="000000"/>
          <w:sz w:val="20"/>
          <w:szCs w:val="20"/>
          <w:lang w:eastAsia="pl-PL"/>
        </w:rPr>
        <w:t xml:space="preserve"> </w:t>
      </w:r>
    </w:p>
    <w:p w:rsidR="00703EDC" w:rsidRPr="00703EDC" w:rsidRDefault="00703EDC" w:rsidP="00703EDC">
      <w:pPr>
        <w:spacing w:after="0" w:line="240" w:lineRule="auto"/>
        <w:ind w:left="284"/>
        <w:jc w:val="both"/>
        <w:rPr>
          <w:rFonts w:eastAsia="Times New Roman" w:cs="Times New Roman"/>
          <w:bCs/>
          <w:sz w:val="20"/>
          <w:szCs w:val="20"/>
          <w:lang w:eastAsia="pl-PL"/>
        </w:rPr>
      </w:pPr>
      <w:r w:rsidRPr="00703EDC">
        <w:rPr>
          <w:rFonts w:eastAsia="Times New Roman" w:cs="Times New Roman"/>
          <w:bCs/>
          <w:sz w:val="20"/>
          <w:szCs w:val="20"/>
          <w:lang w:eastAsia="pl-PL"/>
        </w:rPr>
        <w:t xml:space="preserve"> </w:t>
      </w:r>
    </w:p>
    <w:p w:rsidR="00703EDC" w:rsidRPr="00703EDC" w:rsidRDefault="00703EDC" w:rsidP="00703EDC">
      <w:pPr>
        <w:spacing w:after="0" w:line="240" w:lineRule="auto"/>
        <w:ind w:left="284"/>
        <w:jc w:val="both"/>
        <w:rPr>
          <w:rFonts w:eastAsia="Times New Roman" w:cs="Times New Roman"/>
          <w:b/>
          <w:bCs/>
          <w:sz w:val="20"/>
          <w:szCs w:val="20"/>
          <w:lang w:eastAsia="pl-PL"/>
        </w:rPr>
      </w:pPr>
      <w:r w:rsidRPr="00703EDC">
        <w:rPr>
          <w:rFonts w:eastAsia="Times New Roman" w:cs="Times New Roman"/>
          <w:b/>
          <w:bCs/>
          <w:sz w:val="24"/>
          <w:szCs w:val="20"/>
          <w:lang w:eastAsia="pl-PL"/>
        </w:rPr>
        <w:t>*** C</w:t>
      </w:r>
      <w:r w:rsidRPr="00703EDC">
        <w:rPr>
          <w:rFonts w:eastAsia="Times New Roman" w:cs="Times New Roman"/>
          <w:b/>
          <w:bCs/>
          <w:sz w:val="20"/>
          <w:szCs w:val="20"/>
          <w:lang w:eastAsia="pl-PL"/>
        </w:rPr>
        <w:t xml:space="preserve">ena brutto stanowi sumę ceny brutto wskazanej w pkt B </w:t>
      </w:r>
      <w:proofErr w:type="spellStart"/>
      <w:r w:rsidRPr="00703EDC">
        <w:rPr>
          <w:rFonts w:eastAsia="Times New Roman" w:cs="Times New Roman"/>
          <w:b/>
          <w:bCs/>
          <w:sz w:val="20"/>
          <w:szCs w:val="20"/>
          <w:lang w:eastAsia="pl-PL"/>
        </w:rPr>
        <w:t>ppkt</w:t>
      </w:r>
      <w:proofErr w:type="spellEnd"/>
      <w:r w:rsidRPr="00703EDC">
        <w:rPr>
          <w:rFonts w:eastAsia="Times New Roman" w:cs="Times New Roman"/>
          <w:b/>
          <w:bCs/>
          <w:sz w:val="20"/>
          <w:szCs w:val="20"/>
          <w:lang w:eastAsia="pl-PL"/>
        </w:rPr>
        <w:t xml:space="preserve"> 1 i 2  formularza oferty.</w:t>
      </w:r>
    </w:p>
    <w:p w:rsidR="00703EDC" w:rsidRPr="00703EDC" w:rsidRDefault="00703EDC" w:rsidP="00703EDC">
      <w:pPr>
        <w:spacing w:after="0" w:line="240" w:lineRule="auto"/>
        <w:ind w:left="284"/>
        <w:jc w:val="both"/>
        <w:rPr>
          <w:rFonts w:eastAsia="Times New Roman" w:cs="Times New Roman"/>
          <w:b/>
          <w:bCs/>
          <w:sz w:val="20"/>
          <w:szCs w:val="20"/>
          <w:lang w:eastAsia="pl-PL"/>
        </w:rPr>
      </w:pPr>
    </w:p>
    <w:p w:rsidR="00703EDC" w:rsidRPr="00703EDC" w:rsidRDefault="00703EDC" w:rsidP="00703EDC">
      <w:pPr>
        <w:spacing w:after="0" w:line="240" w:lineRule="auto"/>
        <w:ind w:left="780"/>
        <w:jc w:val="both"/>
        <w:rPr>
          <w:rFonts w:eastAsia="Times New Roman" w:cs="Times New Roman"/>
          <w:b/>
          <w:bCs/>
          <w:color w:val="000000"/>
          <w:sz w:val="20"/>
          <w:szCs w:val="20"/>
          <w:lang w:eastAsia="pl-PL"/>
        </w:rPr>
      </w:pPr>
      <w:r w:rsidRPr="00703EDC">
        <w:rPr>
          <w:rFonts w:eastAsia="Times New Roman" w:cs="Times New Roman"/>
          <w:bCs/>
          <w:sz w:val="20"/>
          <w:szCs w:val="20"/>
          <w:lang w:eastAsia="pl-PL"/>
        </w:rPr>
        <w:t xml:space="preserve"> </w:t>
      </w:r>
    </w:p>
    <w:p w:rsidR="00703EDC" w:rsidRPr="00703EDC" w:rsidRDefault="00703EDC" w:rsidP="00703EDC">
      <w:pPr>
        <w:spacing w:after="200" w:line="276" w:lineRule="auto"/>
        <w:rPr>
          <w:rFonts w:eastAsia="Calibri" w:cs="Times New Roman"/>
        </w:rPr>
      </w:pPr>
    </w:p>
    <w:p w:rsidR="00F1573D" w:rsidRDefault="00F1573D"/>
    <w:sectPr w:rsidR="00F1573D" w:rsidSect="00703EDC">
      <w:pgSz w:w="11906" w:h="16838"/>
      <w:pgMar w:top="56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706F36"/>
    <w:multiLevelType w:val="hybridMultilevel"/>
    <w:tmpl w:val="A5B823CC"/>
    <w:lvl w:ilvl="0" w:tplc="04150015">
      <w:start w:val="1"/>
      <w:numFmt w:val="upperLetter"/>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15:restartNumberingAfterBreak="0">
    <w:nsid w:val="747F087C"/>
    <w:multiLevelType w:val="hybridMultilevel"/>
    <w:tmpl w:val="C31ED66C"/>
    <w:lvl w:ilvl="0" w:tplc="69BA79CE">
      <w:start w:val="1"/>
      <w:numFmt w:val="decimal"/>
      <w:lvlText w:val="%1."/>
      <w:lvlJc w:val="left"/>
      <w:pPr>
        <w:tabs>
          <w:tab w:val="num" w:pos="360"/>
        </w:tabs>
        <w:ind w:left="360" w:hanging="360"/>
      </w:pPr>
      <w:rPr>
        <w:rFonts w:ascii="Calibri" w:eastAsia="Times New Roman" w:hAnsi="Calibri" w:cs="Calibri"/>
        <w:b/>
        <w:bCs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EDC"/>
    <w:rsid w:val="00703EDC"/>
    <w:rsid w:val="008C58F0"/>
    <w:rsid w:val="00F157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630EC"/>
  <w15:chartTrackingRefBased/>
  <w15:docId w15:val="{A202384B-16F1-4BDF-845E-07EEC0B52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764</Words>
  <Characters>4584</Characters>
  <Application>Microsoft Office Word</Application>
  <DocSecurity>0</DocSecurity>
  <Lines>38</Lines>
  <Paragraphs>10</Paragraphs>
  <ScaleCrop>false</ScaleCrop>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Marlena Maciejkowicz</dc:creator>
  <cp:keywords/>
  <dc:description/>
  <cp:lastModifiedBy>Marlena Maciejkowicz</cp:lastModifiedBy>
  <cp:revision>1</cp:revision>
  <dcterms:created xsi:type="dcterms:W3CDTF">2020-03-16T08:14:00Z</dcterms:created>
  <dcterms:modified xsi:type="dcterms:W3CDTF">2020-03-16T08:16:00Z</dcterms:modified>
</cp:coreProperties>
</file>